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4139" w14:textId="77777777" w:rsidR="00994B3F" w:rsidRPr="000473C7" w:rsidRDefault="00994B3F" w:rsidP="00994B3F">
      <w:pPr>
        <w:pStyle w:val="Title"/>
        <w:rPr>
          <w:sz w:val="18"/>
          <w:szCs w:val="18"/>
        </w:rPr>
      </w:pPr>
    </w:p>
    <w:p w14:paraId="2256D843" w14:textId="77777777" w:rsidR="00994B3F" w:rsidRPr="00CB1921" w:rsidRDefault="00994B3F" w:rsidP="00994B3F">
      <w:pPr>
        <w:pStyle w:val="Title"/>
      </w:pPr>
      <w:r w:rsidRPr="00E469E4">
        <w:t>Quality Policy</w:t>
      </w:r>
    </w:p>
    <w:p w14:paraId="78B350C9" w14:textId="77777777" w:rsidR="00994B3F" w:rsidRDefault="00994B3F" w:rsidP="00994B3F">
      <w:pPr>
        <w:jc w:val="both"/>
      </w:pPr>
    </w:p>
    <w:p w14:paraId="122F360B" w14:textId="77777777" w:rsidR="00994B3F" w:rsidRDefault="00994B3F" w:rsidP="00994B3F">
      <w:pPr>
        <w:jc w:val="both"/>
      </w:pPr>
    </w:p>
    <w:p w14:paraId="383903C3" w14:textId="77777777" w:rsidR="00994B3F" w:rsidRDefault="00994B3F" w:rsidP="00994B3F">
      <w:pPr>
        <w:jc w:val="both"/>
      </w:pPr>
      <w:r>
        <w:t xml:space="preserve">The quality policy describes the fundamental principles against which we, At Anmol Management Facility Services Ltd, operate and which will support the achievement of our objectives, vision and values. We </w:t>
      </w:r>
      <w:proofErr w:type="spellStart"/>
      <w:r>
        <w:t>recognise</w:t>
      </w:r>
      <w:proofErr w:type="spellEnd"/>
      <w:r>
        <w:t xml:space="preserve"> that success in reaching our objectives depends on our ability to create real and perceived value for customers in everything we provide. We also acknowledge that we depend on the people we work with as well as our processes to achieve this.</w:t>
      </w:r>
    </w:p>
    <w:p w14:paraId="7E52196A" w14:textId="77777777" w:rsidR="00994B3F" w:rsidRDefault="00994B3F" w:rsidP="00994B3F">
      <w:pPr>
        <w:jc w:val="both"/>
      </w:pPr>
    </w:p>
    <w:p w14:paraId="2EA605F3" w14:textId="6C2E9996" w:rsidR="00994B3F" w:rsidRDefault="00994B3F" w:rsidP="00994B3F">
      <w:pPr>
        <w:jc w:val="both"/>
      </w:pPr>
      <w:r>
        <w:t xml:space="preserve">Anmol Management Facility Services Ltd aims to be </w:t>
      </w:r>
      <w:proofErr w:type="spellStart"/>
      <w:r>
        <w:t>recognised</w:t>
      </w:r>
      <w:proofErr w:type="spellEnd"/>
      <w:r>
        <w:t xml:space="preserve"> as a best-in-class provider of security services through our management team supporting our people in the delivery of customer service excellence; together with efficient and effective operational processes and an ongoing </w:t>
      </w:r>
      <w:r w:rsidR="009200C2">
        <w:t>program</w:t>
      </w:r>
      <w:r>
        <w:t xml:space="preserve"> of training and development. </w:t>
      </w:r>
    </w:p>
    <w:p w14:paraId="323EFA4B" w14:textId="77777777" w:rsidR="00994B3F" w:rsidRDefault="00994B3F" w:rsidP="00994B3F">
      <w:pPr>
        <w:jc w:val="both"/>
      </w:pPr>
    </w:p>
    <w:p w14:paraId="3514DFDF" w14:textId="77777777" w:rsidR="00994B3F" w:rsidRDefault="00994B3F" w:rsidP="00994B3F">
      <w:pPr>
        <w:jc w:val="both"/>
      </w:pPr>
      <w:r>
        <w:t>Our success will be measured through the achievement of our quality objectives. And this can best be achieved through the recruitment of highly motivated, customer focused officers, supported by our managers at all levels of the business, and by the recognition that our people are the public face of the business and significantly impact on the customer’s perception of how we operate and the service we deliver. We must therefore ensure that we create an environment that makes Anmol Management Facility Services Ltd a good place to work for all of our employees.</w:t>
      </w:r>
    </w:p>
    <w:p w14:paraId="7CDD3291" w14:textId="77777777" w:rsidR="00994B3F" w:rsidRDefault="00994B3F" w:rsidP="00994B3F">
      <w:pPr>
        <w:jc w:val="both"/>
      </w:pPr>
    </w:p>
    <w:p w14:paraId="4CE9EC98" w14:textId="77777777" w:rsidR="00994B3F" w:rsidRDefault="00994B3F" w:rsidP="00994B3F">
      <w:pPr>
        <w:jc w:val="both"/>
      </w:pPr>
      <w:r>
        <w:t xml:space="preserve">We are committed to comply with all regulatory requirements of security business and we aim to continual improve our security services and measure those at regular intervals. </w:t>
      </w:r>
    </w:p>
    <w:p w14:paraId="4526703D" w14:textId="77777777" w:rsidR="00994B3F" w:rsidRDefault="00994B3F" w:rsidP="00994B3F">
      <w:pPr>
        <w:jc w:val="both"/>
      </w:pPr>
    </w:p>
    <w:p w14:paraId="6EACB903" w14:textId="77777777" w:rsidR="00994B3F" w:rsidRDefault="00994B3F" w:rsidP="00994B3F">
      <w:pPr>
        <w:jc w:val="both"/>
      </w:pPr>
      <w:r>
        <w:t>This policy is a controlled document and shall be reviewed and amended, where applicable, to ensure that it remains relevant to the Company’s business.</w:t>
      </w:r>
    </w:p>
    <w:p w14:paraId="734294A8" w14:textId="77777777" w:rsidR="00994B3F" w:rsidRDefault="00994B3F" w:rsidP="00994B3F">
      <w:pPr>
        <w:jc w:val="both"/>
      </w:pPr>
    </w:p>
    <w:p w14:paraId="5C4DF8E0" w14:textId="77777777" w:rsidR="00994B3F" w:rsidRDefault="00994B3F" w:rsidP="00994B3F">
      <w:pPr>
        <w:jc w:val="both"/>
      </w:pPr>
    </w:p>
    <w:p w14:paraId="36518F5A" w14:textId="77777777" w:rsidR="00994B3F" w:rsidRDefault="00994B3F" w:rsidP="00994B3F">
      <w:pPr>
        <w:jc w:val="both"/>
      </w:pPr>
    </w:p>
    <w:p w14:paraId="71F551B3" w14:textId="77777777" w:rsidR="00994B3F" w:rsidRDefault="00994B3F" w:rsidP="00994B3F"/>
    <w:p w14:paraId="6B4C3058" w14:textId="77777777" w:rsidR="00994B3F" w:rsidRDefault="00994B3F" w:rsidP="00994B3F"/>
    <w:p w14:paraId="64E78498" w14:textId="77777777" w:rsidR="00994B3F" w:rsidRDefault="00994B3F" w:rsidP="00994B3F"/>
    <w:p w14:paraId="20D6B953" w14:textId="77777777" w:rsidR="00994B3F" w:rsidRDefault="00994B3F" w:rsidP="00994B3F"/>
    <w:p w14:paraId="68907386" w14:textId="77777777" w:rsidR="00994B3F" w:rsidRDefault="00994B3F" w:rsidP="00994B3F"/>
    <w:p w14:paraId="08ACDBBC" w14:textId="77777777" w:rsidR="00994B3F" w:rsidRDefault="00994B3F" w:rsidP="00994B3F"/>
    <w:p w14:paraId="6A767F08" w14:textId="77777777" w:rsidR="00994B3F" w:rsidRDefault="00994B3F" w:rsidP="00994B3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9"/>
        <w:gridCol w:w="297"/>
        <w:gridCol w:w="3725"/>
        <w:gridCol w:w="297"/>
        <w:gridCol w:w="2384"/>
      </w:tblGrid>
      <w:tr w:rsidR="00994B3F" w14:paraId="74D99B19" w14:textId="77777777" w:rsidTr="008D79A5">
        <w:tc>
          <w:tcPr>
            <w:tcW w:w="3586" w:type="dxa"/>
            <w:tcBorders>
              <w:bottom w:val="single" w:sz="4" w:space="0" w:color="000000" w:themeColor="accent2"/>
            </w:tcBorders>
          </w:tcPr>
          <w:p w14:paraId="5EF43789" w14:textId="77777777" w:rsidR="00994B3F" w:rsidRDefault="00994B3F" w:rsidP="008D79A5"/>
        </w:tc>
        <w:tc>
          <w:tcPr>
            <w:tcW w:w="286" w:type="dxa"/>
          </w:tcPr>
          <w:p w14:paraId="5A03769B" w14:textId="77777777" w:rsidR="00994B3F" w:rsidRDefault="00994B3F" w:rsidP="008D79A5"/>
        </w:tc>
        <w:tc>
          <w:tcPr>
            <w:tcW w:w="3583" w:type="dxa"/>
            <w:tcBorders>
              <w:bottom w:val="single" w:sz="4" w:space="0" w:color="000000" w:themeColor="accent2"/>
            </w:tcBorders>
          </w:tcPr>
          <w:p w14:paraId="51EA1178" w14:textId="77777777" w:rsidR="00994B3F" w:rsidRDefault="00994B3F" w:rsidP="008D79A5"/>
        </w:tc>
        <w:tc>
          <w:tcPr>
            <w:tcW w:w="286" w:type="dxa"/>
          </w:tcPr>
          <w:p w14:paraId="1BACF76C" w14:textId="77777777" w:rsidR="00994B3F" w:rsidRDefault="00994B3F" w:rsidP="008D79A5"/>
        </w:tc>
        <w:tc>
          <w:tcPr>
            <w:tcW w:w="2293" w:type="dxa"/>
            <w:tcBorders>
              <w:bottom w:val="single" w:sz="4" w:space="0" w:color="000000" w:themeColor="accent2"/>
            </w:tcBorders>
          </w:tcPr>
          <w:p w14:paraId="559CA102" w14:textId="77777777" w:rsidR="00994B3F" w:rsidRDefault="00994B3F" w:rsidP="008D79A5"/>
        </w:tc>
      </w:tr>
      <w:tr w:rsidR="00994B3F" w14:paraId="22C6D753" w14:textId="77777777" w:rsidTr="008D79A5">
        <w:tc>
          <w:tcPr>
            <w:tcW w:w="3586" w:type="dxa"/>
            <w:tcBorders>
              <w:top w:val="single" w:sz="4" w:space="0" w:color="000000" w:themeColor="accent2"/>
            </w:tcBorders>
          </w:tcPr>
          <w:p w14:paraId="5B1FF1F6" w14:textId="77777777" w:rsidR="00994B3F" w:rsidRDefault="00994B3F" w:rsidP="008D79A5">
            <w:r>
              <w:t>Signature</w:t>
            </w:r>
          </w:p>
        </w:tc>
        <w:tc>
          <w:tcPr>
            <w:tcW w:w="286" w:type="dxa"/>
          </w:tcPr>
          <w:p w14:paraId="73924926" w14:textId="77777777" w:rsidR="00994B3F" w:rsidRDefault="00994B3F" w:rsidP="008D79A5"/>
        </w:tc>
        <w:tc>
          <w:tcPr>
            <w:tcW w:w="3583" w:type="dxa"/>
            <w:tcBorders>
              <w:top w:val="single" w:sz="4" w:space="0" w:color="000000" w:themeColor="accent2"/>
            </w:tcBorders>
          </w:tcPr>
          <w:p w14:paraId="4E0D2E64" w14:textId="77777777" w:rsidR="00994B3F" w:rsidRDefault="00994B3F" w:rsidP="008D79A5">
            <w:r>
              <w:t>Position</w:t>
            </w:r>
          </w:p>
        </w:tc>
        <w:tc>
          <w:tcPr>
            <w:tcW w:w="286" w:type="dxa"/>
          </w:tcPr>
          <w:p w14:paraId="6AB98845" w14:textId="77777777" w:rsidR="00994B3F" w:rsidRDefault="00994B3F" w:rsidP="008D79A5"/>
        </w:tc>
        <w:tc>
          <w:tcPr>
            <w:tcW w:w="2293" w:type="dxa"/>
            <w:tcBorders>
              <w:top w:val="single" w:sz="4" w:space="0" w:color="000000" w:themeColor="accent2"/>
            </w:tcBorders>
          </w:tcPr>
          <w:p w14:paraId="6AADA604" w14:textId="77777777" w:rsidR="00994B3F" w:rsidRDefault="00994B3F" w:rsidP="008D79A5">
            <w:r>
              <w:t>Date</w:t>
            </w:r>
          </w:p>
        </w:tc>
      </w:tr>
    </w:tbl>
    <w:p w14:paraId="413F45E5" w14:textId="77777777" w:rsidR="00994B3F" w:rsidRPr="00151575" w:rsidRDefault="00994B3F" w:rsidP="00994B3F">
      <w:pPr>
        <w:rPr>
          <w:sz w:val="2"/>
          <w:szCs w:val="2"/>
        </w:rPr>
      </w:pPr>
    </w:p>
    <w:p w14:paraId="2F9A3460" w14:textId="77777777" w:rsidR="00844D48" w:rsidRPr="00C94D23" w:rsidRDefault="00844D48" w:rsidP="00844D48"/>
    <w:p w14:paraId="49D80F1B" w14:textId="77777777" w:rsidR="00844D48" w:rsidRPr="00FD5BFE" w:rsidRDefault="00844D48" w:rsidP="00844D48"/>
    <w:p w14:paraId="00C85C8C" w14:textId="77777777" w:rsidR="00844D48" w:rsidRPr="00FD5BFE" w:rsidRDefault="00844D48" w:rsidP="00844D48"/>
    <w:p w14:paraId="21932341" w14:textId="77777777" w:rsidR="00844D48" w:rsidRPr="00FD5BFE" w:rsidRDefault="00844D48" w:rsidP="00844D48"/>
    <w:p w14:paraId="19C0AA64" w14:textId="77777777" w:rsidR="004F2920" w:rsidRPr="00F749BE" w:rsidRDefault="004F2920" w:rsidP="004F2920">
      <w:pPr>
        <w:ind w:right="-313"/>
      </w:pPr>
    </w:p>
    <w:p w14:paraId="66D568E0" w14:textId="77777777" w:rsidR="004F2920" w:rsidRPr="0087541B" w:rsidRDefault="004F2920" w:rsidP="004F2920"/>
    <w:p w14:paraId="24255888" w14:textId="77777777" w:rsidR="004F2920" w:rsidRPr="0087541B" w:rsidRDefault="004F2920" w:rsidP="004F2920"/>
    <w:p w14:paraId="47C2163F" w14:textId="77777777" w:rsidR="004F2920" w:rsidRPr="0087541B" w:rsidRDefault="004F2920" w:rsidP="004F2920"/>
    <w:p w14:paraId="7BDC5B9B" w14:textId="77777777" w:rsidR="004F2920" w:rsidRPr="0087541B" w:rsidRDefault="004F2920" w:rsidP="004F2920"/>
    <w:p w14:paraId="796B787F" w14:textId="77777777" w:rsidR="00025FB7" w:rsidRPr="00025FB7" w:rsidRDefault="00025FB7" w:rsidP="00CB1921">
      <w:pPr>
        <w:pStyle w:val="Title"/>
        <w:rPr>
          <w:sz w:val="18"/>
          <w:szCs w:val="18"/>
        </w:rPr>
      </w:pPr>
    </w:p>
    <w:sectPr w:rsidR="00025FB7" w:rsidRPr="00025FB7" w:rsidSect="00B334EE">
      <w:headerReference w:type="even" r:id="rId8"/>
      <w:headerReference w:type="default" r:id="rId9"/>
      <w:footerReference w:type="even" r:id="rId10"/>
      <w:footerReference w:type="default" r:id="rId11"/>
      <w:headerReference w:type="first" r:id="rId12"/>
      <w:footerReference w:type="first" r:id="rId13"/>
      <w:pgSz w:w="11906" w:h="16838" w:code="9"/>
      <w:pgMar w:top="720" w:right="737" w:bottom="720" w:left="73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6DE3" w14:textId="77777777" w:rsidR="00470970" w:rsidRDefault="00470970" w:rsidP="006E04EF">
      <w:r>
        <w:separator/>
      </w:r>
    </w:p>
  </w:endnote>
  <w:endnote w:type="continuationSeparator" w:id="0">
    <w:p w14:paraId="2C7DBBFA" w14:textId="77777777" w:rsidR="00470970" w:rsidRDefault="00470970" w:rsidP="006E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B63" w14:textId="77777777" w:rsidR="00C02B2F" w:rsidRDefault="00C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694" w14:textId="6BE58795" w:rsidR="004768F4" w:rsidRPr="00CE5FDA" w:rsidRDefault="00C92259" w:rsidP="00B334EE">
    <w:pPr>
      <w:spacing w:before="200"/>
      <w:rPr>
        <w:color w:val="000000" w:themeColor="accent2"/>
      </w:rPr>
    </w:pPr>
    <w:r w:rsidRPr="00CE5FDA">
      <w:rPr>
        <w:noProof/>
        <w:color w:val="FFFFFF" w:themeColor="background1"/>
      </w:rPr>
      <mc:AlternateContent>
        <mc:Choice Requires="wpg">
          <w:drawing>
            <wp:anchor distT="0" distB="0" distL="114300" distR="114300" simplePos="0" relativeHeight="251681792" behindDoc="1" locked="0" layoutInCell="1" allowOverlap="1" wp14:anchorId="39F3C634" wp14:editId="5DACA5C1">
              <wp:simplePos x="0" y="0"/>
              <wp:positionH relativeFrom="margin">
                <wp:posOffset>-2631440</wp:posOffset>
              </wp:positionH>
              <wp:positionV relativeFrom="paragraph">
                <wp:posOffset>106045</wp:posOffset>
              </wp:positionV>
              <wp:extent cx="11824969" cy="1085854"/>
              <wp:effectExtent l="0" t="0" r="62865" b="57150"/>
              <wp:wrapNone/>
              <wp:docPr id="106" name="Group 106"/>
              <wp:cNvGraphicFramePr/>
              <a:graphic xmlns:a="http://schemas.openxmlformats.org/drawingml/2006/main">
                <a:graphicData uri="http://schemas.microsoft.com/office/word/2010/wordprocessingGroup">
                  <wpg:wgp>
                    <wpg:cNvGrpSpPr/>
                    <wpg:grpSpPr>
                      <a:xfrm>
                        <a:off x="0" y="0"/>
                        <a:ext cx="11824969" cy="1085854"/>
                        <a:chOff x="0" y="0"/>
                        <a:chExt cx="11825213" cy="1086361"/>
                      </a:xfrm>
                    </wpg:grpSpPr>
                    <wps:wsp>
                      <wps:cNvPr id="100" name="Parallelogram 100"/>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5698733" y="54803"/>
                          <a:ext cx="6126480" cy="1031558"/>
                          <a:chOff x="9524" y="11721"/>
                          <a:chExt cx="6126480" cy="1031558"/>
                        </a:xfrm>
                      </wpg:grpSpPr>
                      <wps:wsp>
                        <wps:cNvPr id="104" name="Isosceles Triangle 104"/>
                        <wps:cNvSpPr/>
                        <wps:spPr>
                          <a:xfrm rot="7435206">
                            <a:off x="49819" y="40095"/>
                            <a:ext cx="364047" cy="307300"/>
                          </a:xfrm>
                          <a:prstGeom prst="triangle">
                            <a:avLst>
                              <a:gd name="adj" fmla="val 671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Parallelogram 101"/>
                        <wps:cNvSpPr/>
                        <wps:spPr>
                          <a:xfrm flipH="1">
                            <a:off x="9524" y="204686"/>
                            <a:ext cx="6126480" cy="838593"/>
                          </a:xfrm>
                          <a:prstGeom prst="parallelogram">
                            <a:avLst>
                              <a:gd name="adj" fmla="val 31945"/>
                            </a:avLst>
                          </a:prstGeom>
                          <a:solidFill>
                            <a:srgbClr val="18D81D"/>
                          </a:solidFill>
                          <a:ln w="12700" cap="flat" cmpd="sng" algn="ctr">
                            <a:noFill/>
                            <a:prstDash val="solid"/>
                            <a:miter lim="800000"/>
                          </a:ln>
                          <a:effectLst>
                            <a:outerShdw blurRad="76200" dist="25400" dir="16200000"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B7DC7" id="Group 106" o:spid="_x0000_s1026" style="position:absolute;margin-left:-207.2pt;margin-top:8.35pt;width:931.1pt;height:85.5pt;z-index:-251634688;mso-position-horizontal-relative:margin;mso-width-relative:margin;mso-height-relative:margin" coordsize="118252,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0"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" adj="824" fillcolor="black" stroked="f" strokeweight="1pt"/>
              <v:group id="Group 105" o:spid="_x0000_s1028" style="position:absolute;left:56987;top:548;width:61265;height:10315" coordorigin="95,117" coordsize="61264,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4" o:spid="_x0000_s1029" type="#_x0000_t5" style="position:absolute;left:498;top:400;width:3640;height:3073;rotation:8121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" adj="14499" fillcolor="#a50505 [3204]" stroked="f" strokeweight="1pt"/>
                <v:shape id="Parallelogram 101" o:spid="_x0000_s1030" type="#_x0000_t7" style="position:absolute;left:95;top:2046;width:61265;height:83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" adj="944" fillcolor="#18d81d" stroked="f" strokeweight="1pt">
                  <v:shadow on="t" color="black" opacity="26214f" origin=",.5" offset="0,-2pt"/>
                </v:shape>
              </v:group>
              <w10:wrap anchorx="margin"/>
            </v:group>
          </w:pict>
        </mc:Fallback>
      </mc:AlternateContent>
    </w:r>
    <w:r w:rsidR="00B334EE">
      <w:rPr>
        <w:color w:val="000000" w:themeColor="accent2"/>
      </w:rPr>
      <w:t xml:space="preserve">                                                                                                                                                              </w:t>
    </w:r>
    <w:r w:rsidR="00CE5FDA" w:rsidRPr="00CE5FDA">
      <w:rPr>
        <w:color w:val="000000" w:themeColor="accent2"/>
      </w:rPr>
      <w:fldChar w:fldCharType="begin"/>
    </w:r>
    <w:r w:rsidR="00CE5FDA" w:rsidRPr="00CE5FDA">
      <w:rPr>
        <w:color w:val="000000" w:themeColor="accent2"/>
      </w:rPr>
      <w:instrText xml:space="preserve"> PAGE  \* Arabic  \* MERGEFORMAT </w:instrText>
    </w:r>
    <w:r w:rsidR="00CE5FDA" w:rsidRPr="00CE5FDA">
      <w:rPr>
        <w:color w:val="000000" w:themeColor="accent2"/>
      </w:rPr>
      <w:fldChar w:fldCharType="separate"/>
    </w:r>
    <w:r w:rsidR="00CE5FDA" w:rsidRPr="00CE5FDA">
      <w:rPr>
        <w:noProof/>
        <w:color w:val="000000" w:themeColor="accent2"/>
      </w:rPr>
      <w:t>1</w:t>
    </w:r>
    <w:r w:rsidR="00CE5FDA" w:rsidRPr="00CE5FDA">
      <w:rPr>
        <w:color w:val="000000" w:themeColor="accent2"/>
      </w:rPr>
      <w:fldChar w:fldCharType="end"/>
    </w:r>
    <w:r w:rsidR="00CE5FDA" w:rsidRPr="00CE5FDA">
      <w:rPr>
        <w:color w:val="000000" w:themeColor="accent2"/>
      </w:rPr>
      <w:t xml:space="preserve"> of </w:t>
    </w:r>
    <w:r w:rsidR="00CE5FDA" w:rsidRPr="00CE5FDA">
      <w:rPr>
        <w:color w:val="000000" w:themeColor="accent2"/>
      </w:rPr>
      <w:fldChar w:fldCharType="begin"/>
    </w:r>
    <w:r w:rsidR="00CE5FDA" w:rsidRPr="00CE5FDA">
      <w:rPr>
        <w:color w:val="000000" w:themeColor="accent2"/>
      </w:rPr>
      <w:instrText xml:space="preserve"> NUMPAGES  \* Arabic  \* MERGEFORMAT </w:instrText>
    </w:r>
    <w:r w:rsidR="00CE5FDA" w:rsidRPr="00CE5FDA">
      <w:rPr>
        <w:color w:val="000000" w:themeColor="accent2"/>
      </w:rPr>
      <w:fldChar w:fldCharType="separate"/>
    </w:r>
    <w:r w:rsidR="00CE5FDA" w:rsidRPr="00CE5FDA">
      <w:rPr>
        <w:noProof/>
        <w:color w:val="000000" w:themeColor="accent2"/>
      </w:rPr>
      <w:t>2</w:t>
    </w:r>
    <w:r w:rsidR="00CE5FDA" w:rsidRPr="00CE5FDA">
      <w:rPr>
        <w:color w:val="000000" w:themeColor="accent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216"/>
    </w:tblGrid>
    <w:tr w:rsidR="00CE5FDA" w14:paraId="6F241B5E" w14:textId="77777777" w:rsidTr="00CE5FDA">
      <w:tc>
        <w:tcPr>
          <w:tcW w:w="5012" w:type="dxa"/>
        </w:tcPr>
        <w:p w14:paraId="15FC823A" w14:textId="11F0F710" w:rsidR="00C37401" w:rsidRPr="00474E7C" w:rsidRDefault="00C37401" w:rsidP="005F0650">
          <w:pPr>
            <w:tabs>
              <w:tab w:val="left" w:pos="3600"/>
            </w:tabs>
            <w:rPr>
              <w:rFonts w:asciiTheme="minorHAnsi" w:hAnsiTheme="minorHAnsi" w:cstheme="minorBidi"/>
              <w:color w:val="FFFFFF" w:themeColor="background1"/>
            </w:rPr>
          </w:pPr>
          <w:r w:rsidRPr="00474E7C">
            <w:rPr>
              <w:color w:val="FFFFFF" w:themeColor="background1"/>
            </w:rPr>
            <w:t>Issue Date: 0</w:t>
          </w:r>
          <w:r w:rsidR="00C65468" w:rsidRPr="00474E7C">
            <w:rPr>
              <w:color w:val="FFFFFF" w:themeColor="background1"/>
            </w:rPr>
            <w:t>1</w:t>
          </w:r>
          <w:r w:rsidRPr="00474E7C">
            <w:rPr>
              <w:color w:val="FFFFFF" w:themeColor="background1"/>
            </w:rPr>
            <w:t>/0</w:t>
          </w:r>
          <w:r w:rsidR="00C65468" w:rsidRPr="00474E7C">
            <w:rPr>
              <w:color w:val="FFFFFF" w:themeColor="background1"/>
            </w:rPr>
            <w:t>8</w:t>
          </w:r>
          <w:r w:rsidRPr="00474E7C">
            <w:rPr>
              <w:color w:val="FFFFFF" w:themeColor="background1"/>
            </w:rPr>
            <w:t>/202</w:t>
          </w:r>
          <w:r w:rsidR="00C02B2F">
            <w:rPr>
              <w:color w:val="FFFFFF" w:themeColor="background1"/>
            </w:rPr>
            <w:t>2</w:t>
          </w:r>
          <w:r w:rsidRPr="00474E7C">
            <w:rPr>
              <w:color w:val="FFFFFF" w:themeColor="background1"/>
            </w:rPr>
            <w:t xml:space="preserve"> Issue: </w:t>
          </w:r>
          <w:r w:rsidR="002A0541">
            <w:rPr>
              <w:color w:val="FFFFFF" w:themeColor="background1"/>
            </w:rPr>
            <w:t xml:space="preserve">AN </w:t>
          </w:r>
          <w:r w:rsidR="00C02B2F">
            <w:rPr>
              <w:color w:val="FFFFFF" w:themeColor="background1"/>
            </w:rPr>
            <w:t>3</w:t>
          </w:r>
          <w:r w:rsidR="005F0650">
            <w:rPr>
              <w:color w:val="FFFFFF" w:themeColor="background1"/>
            </w:rPr>
            <w:tab/>
          </w:r>
        </w:p>
        <w:p w14:paraId="5F96FE2F" w14:textId="77777777" w:rsidR="00CE5FDA" w:rsidRDefault="00CE5FDA" w:rsidP="004768F4">
          <w:pPr>
            <w:rPr>
              <w:color w:val="FFFFFF" w:themeColor="background1"/>
            </w:rPr>
          </w:pPr>
        </w:p>
      </w:tc>
      <w:tc>
        <w:tcPr>
          <w:tcW w:w="5012" w:type="dxa"/>
          <w:vAlign w:val="bottom"/>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2"/>
          </w:tblGrid>
          <w:tr w:rsidR="00CE5FDA" w14:paraId="26E3F2CE" w14:textId="77777777" w:rsidTr="00F44AF8">
            <w:trPr>
              <w:jc w:val="right"/>
            </w:trPr>
            <w:tc>
              <w:tcPr>
                <w:tcW w:w="4992" w:type="dxa"/>
                <w:vAlign w:val="bottom"/>
              </w:tcPr>
              <w:p w14:paraId="4B0C0335" w14:textId="7281E41D" w:rsidR="00CE5FDA" w:rsidRPr="00333169" w:rsidRDefault="003670F8" w:rsidP="00524ED3">
                <w:pPr>
                  <w:spacing w:after="20"/>
                  <w:jc w:val="right"/>
                  <w:rPr>
                    <w:sz w:val="18"/>
                    <w:szCs w:val="18"/>
                  </w:rPr>
                </w:pPr>
                <w:r w:rsidRPr="003670F8">
                  <w:rPr>
                    <w:sz w:val="18"/>
                    <w:szCs w:val="18"/>
                  </w:rPr>
                  <w:t>3-9 Balaam Street, London, England, E13 8EB</w:t>
                </w:r>
              </w:p>
            </w:tc>
          </w:tr>
        </w:tbl>
        <w:p w14:paraId="3EA2304F" w14:textId="77777777" w:rsidR="00CE5FDA" w:rsidRDefault="00CE5FDA" w:rsidP="00CE5FDA">
          <w:pPr>
            <w:jc w:val="right"/>
            <w:rPr>
              <w:color w:val="FFFFFF" w:themeColor="background1"/>
            </w:rPr>
          </w:pPr>
        </w:p>
      </w:tc>
    </w:tr>
  </w:tbl>
  <w:p w14:paraId="4073946F" w14:textId="14BFB1FE" w:rsidR="000D26E6" w:rsidRPr="00CE5FDA" w:rsidRDefault="000D26E6" w:rsidP="004768F4">
    <w:pPr>
      <w:rPr>
        <w:color w:val="FFFFFF" w:themeColor="background1"/>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5F8" w14:textId="0BB8452E" w:rsidR="007A6BEE" w:rsidRDefault="00851C56" w:rsidP="004768F4">
    <w:r>
      <w:rPr>
        <w:noProof/>
      </w:rPr>
      <mc:AlternateContent>
        <mc:Choice Requires="wpg">
          <w:drawing>
            <wp:anchor distT="0" distB="0" distL="114300" distR="114300" simplePos="0" relativeHeight="251671552" behindDoc="0" locked="0" layoutInCell="1" allowOverlap="1" wp14:anchorId="29D0E995" wp14:editId="0419D6FD">
              <wp:simplePos x="0" y="0"/>
              <wp:positionH relativeFrom="margin">
                <wp:align>center</wp:align>
              </wp:positionH>
              <wp:positionV relativeFrom="page">
                <wp:posOffset>9989185</wp:posOffset>
              </wp:positionV>
              <wp:extent cx="11822430" cy="1023620"/>
              <wp:effectExtent l="0" t="0" r="7620" b="5080"/>
              <wp:wrapNone/>
              <wp:docPr id="28" name="Group 28"/>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16" name="Parallelogram 16"/>
                      <wps:cNvSpPr/>
                      <wps:spPr>
                        <a:xfrm flipH="1">
                          <a:off x="0" y="0"/>
                          <a:ext cx="6126480" cy="731520"/>
                        </a:xfrm>
                        <a:prstGeom prst="parallelogram">
                          <a:avLst>
                            <a:gd name="adj" fmla="val 31945"/>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arallelogram 26"/>
                      <wps:cNvSpPr/>
                      <wps:spPr>
                        <a:xfrm flipH="1">
                          <a:off x="5695950" y="292100"/>
                          <a:ext cx="6126480" cy="731520"/>
                        </a:xfrm>
                        <a:prstGeom prst="parallelogram">
                          <a:avLst>
                            <a:gd name="adj" fmla="val 3194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8B145" id="Group 28" o:spid="_x0000_s1026" style="position:absolute;margin-left:0;margin-top:786.55pt;width:930.9pt;height:80.6pt;z-index:251671552;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" adj="824" fillcolor="black [3205]" stroked="f" strokeweight="1pt"/>
              <v:shape id="Parallelogram 2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" adj="824" fillcolor="#a50505 [3204]" stroked="f" strokeweight="1pt"/>
              <w10:wrap anchorx="margin" anchory="page"/>
            </v:group>
          </w:pict>
        </mc:Fallback>
      </mc:AlternateContent>
    </w:r>
  </w:p>
  <w:p w14:paraId="0BFAA5AC" w14:textId="1B2B6EAF" w:rsidR="007A6BEE" w:rsidRDefault="007A6BEE" w:rsidP="004768F4"/>
  <w:p w14:paraId="2B013F7D" w14:textId="35CFC850" w:rsidR="00FB38CE" w:rsidRDefault="00FB38CE" w:rsidP="004768F4"/>
  <w:p w14:paraId="322E5BD6" w14:textId="4709AF5C" w:rsidR="00916C68" w:rsidRDefault="00916C68" w:rsidP="004768F4"/>
  <w:p w14:paraId="36430F4B" w14:textId="1C104857" w:rsidR="00FB38CE" w:rsidRPr="00FB38CE" w:rsidRDefault="00FB38CE" w:rsidP="0047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E84B" w14:textId="77777777" w:rsidR="00470970" w:rsidRDefault="00470970" w:rsidP="006E04EF">
      <w:r>
        <w:separator/>
      </w:r>
    </w:p>
  </w:footnote>
  <w:footnote w:type="continuationSeparator" w:id="0">
    <w:p w14:paraId="5F5230B3" w14:textId="77777777" w:rsidR="00470970" w:rsidRDefault="00470970" w:rsidP="006E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CF53" w14:textId="599B1AA5" w:rsidR="00B01301" w:rsidRDefault="00000000">
    <w:pPr>
      <w:pStyle w:val="Header"/>
    </w:pPr>
    <w:r>
      <w:rPr>
        <w:noProof/>
      </w:rPr>
      <w:pict w14:anchorId="2E5A0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7" o:spid="_x0000_s1026" type="#_x0000_t75" style="position:absolute;margin-left:0;margin-top:0;width:172.5pt;height:236.25pt;z-index:-2516326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2E51" w14:textId="68695E7A" w:rsidR="002A0541" w:rsidRPr="00D02D61" w:rsidRDefault="00000000" w:rsidP="002A0541">
    <w:pPr>
      <w:tabs>
        <w:tab w:val="num" w:pos="284"/>
        <w:tab w:val="left" w:pos="851"/>
      </w:tabs>
      <w:ind w:left="360" w:hanging="644"/>
      <w:jc w:val="center"/>
      <w:rPr>
        <w:i/>
        <w:color w:val="333399"/>
        <w:sz w:val="72"/>
        <w:szCs w:val="72"/>
      </w:rPr>
    </w:pPr>
    <w:r>
      <w:rPr>
        <w:noProof/>
      </w:rPr>
      <w:pict w14:anchorId="7AAB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8" o:spid="_x0000_s1027" type="#_x0000_t75" style="position:absolute;left:0;text-align:left;margin-left:0;margin-top:0;width:172.5pt;height:236.25pt;z-index:-251631616;mso-position-horizontal:center;mso-position-horizontal-relative:margin;mso-position-vertical:center;mso-position-vertical-relative:margin" o:allowincell="f">
          <v:imagedata r:id="rId1" o:title="Picture1" gain="19661f" blacklevel="22938f"/>
          <w10:wrap anchorx="margin" anchory="margin"/>
        </v:shape>
      </w:pict>
    </w:r>
    <w:r w:rsidR="002A0541">
      <w:rPr>
        <w:noProof/>
      </w:rPr>
      <w:drawing>
        <wp:inline distT="0" distB="0" distL="0" distR="0" wp14:anchorId="15965A31" wp14:editId="7B8996C1">
          <wp:extent cx="438150" cy="6000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2A0541" w:rsidRPr="00D02D61">
      <w:rPr>
        <w:rFonts w:ascii="Monotype Corsiva" w:hAnsi="Monotype Corsiva"/>
        <w:b/>
        <w:i/>
        <w:color w:val="008000"/>
        <w:sz w:val="64"/>
        <w:szCs w:val="64"/>
      </w:rPr>
      <w:t>Anmol</w:t>
    </w:r>
    <w:r w:rsidR="002A0541" w:rsidRPr="00D02D61">
      <w:rPr>
        <w:rFonts w:ascii="Times New Roman" w:hAnsi="Times New Roman"/>
        <w:b/>
        <w:color w:val="333399"/>
        <w:sz w:val="64"/>
        <w:szCs w:val="64"/>
      </w:rPr>
      <w:t xml:space="preserve"> </w:t>
    </w:r>
    <w:r w:rsidR="002A0541" w:rsidRPr="00D02D61">
      <w:rPr>
        <w:rFonts w:ascii="Monotype Corsiva" w:hAnsi="Monotype Corsiva"/>
        <w:b/>
        <w:i/>
        <w:color w:val="008000"/>
        <w:sz w:val="64"/>
        <w:szCs w:val="64"/>
      </w:rPr>
      <w:t>Management Facility Services Ltd</w:t>
    </w:r>
  </w:p>
  <w:p w14:paraId="3E4218FF" w14:textId="4F8AA986" w:rsidR="00052730" w:rsidRDefault="002A0541" w:rsidP="002A0541">
    <w:pPr>
      <w:pStyle w:val="Header"/>
    </w:pPr>
    <w:r w:rsidRPr="00934DC5">
      <w:rPr>
        <w:noProof/>
        <w:lang w:eastAsia="en-GB"/>
      </w:rPr>
      <w:drawing>
        <wp:inline distT="0" distB="0" distL="0" distR="0" wp14:anchorId="043B2193" wp14:editId="6B83A73E">
          <wp:extent cx="6696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96075" cy="447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785" w14:textId="0161DA5C" w:rsidR="006E04EF" w:rsidRDefault="00000000" w:rsidP="00851C56">
    <w:pPr>
      <w:pStyle w:val="Header"/>
    </w:pPr>
    <w:r>
      <w:rPr>
        <w:noProof/>
      </w:rPr>
      <w:pict w14:anchorId="2202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6" o:spid="_x0000_s1025" type="#_x0000_t75" style="position:absolute;margin-left:0;margin-top:0;width:172.5pt;height:236.25pt;z-index:-251633664;mso-position-horizontal:center;mso-position-horizontal-relative:margin;mso-position-vertical:center;mso-position-vertical-relative:margin" o:allowincell="f">
          <v:imagedata r:id="rId1" o:title="Picture1" gain="19661f" blacklevel="22938f"/>
          <w10:wrap anchorx="margin" anchory="margin"/>
        </v:shape>
      </w:pict>
    </w:r>
    <w:r w:rsidR="00851C56">
      <w:rPr>
        <w:noProof/>
      </w:rPr>
      <w:drawing>
        <wp:inline distT="0" distB="0" distL="0" distR="0" wp14:anchorId="77F0A717" wp14:editId="11224ED2">
          <wp:extent cx="1963795" cy="548640"/>
          <wp:effectExtent l="0" t="0" r="0" b="381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extLst>
                      <a:ext uri="{28A0092B-C50C-407E-A947-70E740481C1C}">
                        <a14:useLocalDpi xmlns:a14="http://schemas.microsoft.com/office/drawing/2010/main" val="0"/>
                      </a:ext>
                    </a:extLst>
                  </a:blip>
                  <a:stretch>
                    <a:fillRect/>
                  </a:stretch>
                </pic:blipFill>
                <pic:spPr>
                  <a:xfrm>
                    <a:off x="0" y="0"/>
                    <a:ext cx="1963795" cy="548640"/>
                  </a:xfrm>
                  <a:prstGeom prst="rect">
                    <a:avLst/>
                  </a:prstGeom>
                </pic:spPr>
              </pic:pic>
            </a:graphicData>
          </a:graphic>
        </wp:inline>
      </w:drawing>
    </w:r>
    <w:r w:rsidR="00851C56">
      <w:rPr>
        <w:noProof/>
      </w:rPr>
      <mc:AlternateContent>
        <mc:Choice Requires="wpg">
          <w:drawing>
            <wp:anchor distT="0" distB="0" distL="114300" distR="114300" simplePos="0" relativeHeight="251673600" behindDoc="0" locked="0" layoutInCell="1" allowOverlap="1" wp14:anchorId="5448922B" wp14:editId="6C368F06">
              <wp:simplePos x="0" y="0"/>
              <wp:positionH relativeFrom="margin">
                <wp:align>center</wp:align>
              </wp:positionH>
              <wp:positionV relativeFrom="page">
                <wp:posOffset>-730250</wp:posOffset>
              </wp:positionV>
              <wp:extent cx="11822430" cy="1023620"/>
              <wp:effectExtent l="0" t="0" r="7620" b="5080"/>
              <wp:wrapNone/>
              <wp:docPr id="54" name="Group 54"/>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55" name="Parallelogram 55"/>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arallelogram 56"/>
                      <wps:cNvSpPr/>
                      <wps:spPr>
                        <a:xfrm flipH="1">
                          <a:off x="5695950" y="292100"/>
                          <a:ext cx="6126480" cy="731520"/>
                        </a:xfrm>
                        <a:prstGeom prst="parallelogram">
                          <a:avLst>
                            <a:gd name="adj" fmla="val 31945"/>
                          </a:avLst>
                        </a:prstGeom>
                        <a:solidFill>
                          <a:srgbClr val="A5050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51455" id="Group 54" o:spid="_x0000_s1026" style="position:absolute;margin-left:0;margin-top:-57.5pt;width:930.9pt;height:80.6pt;z-index:251673600;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5"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" adj="824" fillcolor="black" stroked="f" strokeweight="1pt"/>
              <v:shape id="Parallelogram 5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" adj="824" fillcolor="#a50505" stroked="f" strokeweight="1pt"/>
              <w10:wrap anchorx="margin" anchory="page"/>
            </v:group>
          </w:pict>
        </mc:Fallback>
      </mc:AlternateContent>
    </w:r>
  </w:p>
  <w:p w14:paraId="36FF4FB2" w14:textId="33519DE6" w:rsidR="006E04EF" w:rsidRDefault="006E04EF" w:rsidP="004768F4">
    <w:pPr>
      <w:pStyle w:val="Heade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3487"/>
    <w:multiLevelType w:val="multilevel"/>
    <w:tmpl w:val="B8CCF5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613"/>
    <w:multiLevelType w:val="hybridMultilevel"/>
    <w:tmpl w:val="098A355C"/>
    <w:lvl w:ilvl="0" w:tplc="60B20FF4">
      <w:start w:val="1"/>
      <w:numFmt w:val="bullet"/>
      <w:pStyle w:val="BulletPoint1"/>
      <w:lvlText w:val=""/>
      <w:lvlJc w:val="left"/>
      <w:pPr>
        <w:ind w:left="720" w:hanging="360"/>
      </w:pPr>
      <w:rPr>
        <w:rFonts w:ascii="Symbol" w:hAnsi="Symbol" w:hint="default"/>
        <w:sz w:val="20"/>
        <w:szCs w:val="20"/>
      </w:rPr>
    </w:lvl>
    <w:lvl w:ilvl="1" w:tplc="A46A1C4E">
      <w:start w:val="1"/>
      <w:numFmt w:val="bullet"/>
      <w:pStyle w:val="BulletPoint2"/>
      <w:lvlText w:val="o"/>
      <w:lvlJc w:val="left"/>
      <w:pPr>
        <w:ind w:left="1440" w:hanging="360"/>
      </w:pPr>
      <w:rPr>
        <w:rFonts w:ascii="Courier New" w:hAnsi="Courier New" w:cs="Courier New" w:hint="default"/>
      </w:rPr>
    </w:lvl>
    <w:lvl w:ilvl="2" w:tplc="8AA45AFA">
      <w:start w:val="1"/>
      <w:numFmt w:val="bullet"/>
      <w:pStyle w:val="BulletPoin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5117">
    <w:abstractNumId w:val="1"/>
  </w:num>
  <w:num w:numId="2" w16cid:durableId="621495321">
    <w:abstractNumId w:val="0"/>
  </w:num>
  <w:num w:numId="3" w16cid:durableId="2053990738">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25FB7"/>
    <w:rsid w:val="00052730"/>
    <w:rsid w:val="00080053"/>
    <w:rsid w:val="000C3421"/>
    <w:rsid w:val="000D22A0"/>
    <w:rsid w:val="000D26E6"/>
    <w:rsid w:val="000E4BDB"/>
    <w:rsid w:val="000F0C28"/>
    <w:rsid w:val="001971B4"/>
    <w:rsid w:val="001B434A"/>
    <w:rsid w:val="001B4783"/>
    <w:rsid w:val="001C5712"/>
    <w:rsid w:val="002258F9"/>
    <w:rsid w:val="00232ED8"/>
    <w:rsid w:val="00246ED8"/>
    <w:rsid w:val="002738D7"/>
    <w:rsid w:val="00283A32"/>
    <w:rsid w:val="002A0541"/>
    <w:rsid w:val="002A7BC6"/>
    <w:rsid w:val="002B48D9"/>
    <w:rsid w:val="002E6D81"/>
    <w:rsid w:val="002E779D"/>
    <w:rsid w:val="002F7436"/>
    <w:rsid w:val="00325453"/>
    <w:rsid w:val="00332B42"/>
    <w:rsid w:val="00333169"/>
    <w:rsid w:val="00343785"/>
    <w:rsid w:val="00356FDA"/>
    <w:rsid w:val="0036146C"/>
    <w:rsid w:val="00363F13"/>
    <w:rsid w:val="003670F8"/>
    <w:rsid w:val="00367B0C"/>
    <w:rsid w:val="003751BE"/>
    <w:rsid w:val="00391F3D"/>
    <w:rsid w:val="003C7ADF"/>
    <w:rsid w:val="003E7E94"/>
    <w:rsid w:val="00405E31"/>
    <w:rsid w:val="0042081D"/>
    <w:rsid w:val="00420EF4"/>
    <w:rsid w:val="00420F60"/>
    <w:rsid w:val="00423A99"/>
    <w:rsid w:val="00426C40"/>
    <w:rsid w:val="00432CBF"/>
    <w:rsid w:val="00434BBF"/>
    <w:rsid w:val="00446A3F"/>
    <w:rsid w:val="00470970"/>
    <w:rsid w:val="00474E7C"/>
    <w:rsid w:val="004768F4"/>
    <w:rsid w:val="004807D9"/>
    <w:rsid w:val="00492487"/>
    <w:rsid w:val="004B0DEC"/>
    <w:rsid w:val="004B75B6"/>
    <w:rsid w:val="004C346F"/>
    <w:rsid w:val="004D196A"/>
    <w:rsid w:val="004E3547"/>
    <w:rsid w:val="004E43EB"/>
    <w:rsid w:val="004F2920"/>
    <w:rsid w:val="004F6650"/>
    <w:rsid w:val="00501509"/>
    <w:rsid w:val="00524ED3"/>
    <w:rsid w:val="00555AAC"/>
    <w:rsid w:val="00561FEA"/>
    <w:rsid w:val="00595EB7"/>
    <w:rsid w:val="0059789A"/>
    <w:rsid w:val="005A141C"/>
    <w:rsid w:val="005A2763"/>
    <w:rsid w:val="005B3C56"/>
    <w:rsid w:val="005F0650"/>
    <w:rsid w:val="005F2613"/>
    <w:rsid w:val="006101BD"/>
    <w:rsid w:val="006171FD"/>
    <w:rsid w:val="006249A5"/>
    <w:rsid w:val="0067141B"/>
    <w:rsid w:val="006830E2"/>
    <w:rsid w:val="006E04EF"/>
    <w:rsid w:val="00714FF6"/>
    <w:rsid w:val="00736200"/>
    <w:rsid w:val="00737BD7"/>
    <w:rsid w:val="007421D7"/>
    <w:rsid w:val="00773956"/>
    <w:rsid w:val="00782A19"/>
    <w:rsid w:val="007A028D"/>
    <w:rsid w:val="007A6BEE"/>
    <w:rsid w:val="00814E47"/>
    <w:rsid w:val="00844D48"/>
    <w:rsid w:val="00851C56"/>
    <w:rsid w:val="008839A6"/>
    <w:rsid w:val="008E1012"/>
    <w:rsid w:val="00904FA8"/>
    <w:rsid w:val="00916C68"/>
    <w:rsid w:val="009200C2"/>
    <w:rsid w:val="009808F5"/>
    <w:rsid w:val="00980BF1"/>
    <w:rsid w:val="00994B3F"/>
    <w:rsid w:val="009D4984"/>
    <w:rsid w:val="009E2268"/>
    <w:rsid w:val="009F1EBE"/>
    <w:rsid w:val="00A463C5"/>
    <w:rsid w:val="00A51AAA"/>
    <w:rsid w:val="00A5295E"/>
    <w:rsid w:val="00A67F58"/>
    <w:rsid w:val="00AB3648"/>
    <w:rsid w:val="00AE09A6"/>
    <w:rsid w:val="00B01301"/>
    <w:rsid w:val="00B155B5"/>
    <w:rsid w:val="00B1700E"/>
    <w:rsid w:val="00B30D22"/>
    <w:rsid w:val="00B334EE"/>
    <w:rsid w:val="00B566A9"/>
    <w:rsid w:val="00B82514"/>
    <w:rsid w:val="00B8308B"/>
    <w:rsid w:val="00BD1CAB"/>
    <w:rsid w:val="00BD1FCE"/>
    <w:rsid w:val="00BF0368"/>
    <w:rsid w:val="00C02B2F"/>
    <w:rsid w:val="00C16A2B"/>
    <w:rsid w:val="00C37401"/>
    <w:rsid w:val="00C62525"/>
    <w:rsid w:val="00C65468"/>
    <w:rsid w:val="00C92259"/>
    <w:rsid w:val="00CB1921"/>
    <w:rsid w:val="00CC4ABA"/>
    <w:rsid w:val="00CC7D0C"/>
    <w:rsid w:val="00CD0E2D"/>
    <w:rsid w:val="00CE5FDA"/>
    <w:rsid w:val="00CF763C"/>
    <w:rsid w:val="00D253C8"/>
    <w:rsid w:val="00D258F6"/>
    <w:rsid w:val="00D93F23"/>
    <w:rsid w:val="00DA155F"/>
    <w:rsid w:val="00DA4052"/>
    <w:rsid w:val="00DA7551"/>
    <w:rsid w:val="00DD187C"/>
    <w:rsid w:val="00E306C4"/>
    <w:rsid w:val="00E64AB3"/>
    <w:rsid w:val="00E66858"/>
    <w:rsid w:val="00E96F8D"/>
    <w:rsid w:val="00ED54D2"/>
    <w:rsid w:val="00EE71DE"/>
    <w:rsid w:val="00F01C1A"/>
    <w:rsid w:val="00F03510"/>
    <w:rsid w:val="00F258AA"/>
    <w:rsid w:val="00F34526"/>
    <w:rsid w:val="00F44AF8"/>
    <w:rsid w:val="00FA4BCA"/>
    <w:rsid w:val="00FB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77"/>
  <w15:chartTrackingRefBased/>
  <w15:docId w15:val="{6C9F3386-39E5-4125-8492-F19D727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AA"/>
    <w:pPr>
      <w:spacing w:after="0" w:line="240" w:lineRule="auto"/>
    </w:pPr>
    <w:rPr>
      <w:rFonts w:ascii="Tahoma" w:hAnsi="Tahoma" w:cs="Tahoma"/>
      <w:sz w:val="20"/>
      <w:szCs w:val="20"/>
    </w:rPr>
  </w:style>
  <w:style w:type="paragraph" w:styleId="Heading1">
    <w:name w:val="heading 1"/>
    <w:basedOn w:val="ListParagraph"/>
    <w:next w:val="Normal"/>
    <w:link w:val="Heading1Char"/>
    <w:qFormat/>
    <w:rsid w:val="00CC4ABA"/>
    <w:pPr>
      <w:numPr>
        <w:numId w:val="2"/>
      </w:numPr>
      <w:spacing w:before="120"/>
      <w:outlineLvl w:val="0"/>
    </w:pPr>
    <w:rPr>
      <w:b/>
      <w:bCs/>
      <w:sz w:val="24"/>
      <w:szCs w:val="24"/>
    </w:rPr>
  </w:style>
  <w:style w:type="paragraph" w:styleId="Heading2">
    <w:name w:val="heading 2"/>
    <w:basedOn w:val="ListParagraph"/>
    <w:next w:val="Normal"/>
    <w:link w:val="Heading2Char"/>
    <w:unhideWhenUsed/>
    <w:qFormat/>
    <w:rsid w:val="00CC4ABA"/>
    <w:pPr>
      <w:numPr>
        <w:ilvl w:val="1"/>
        <w:numId w:val="3"/>
      </w:numPr>
      <w:ind w:left="432"/>
      <w:outlineLvl w:val="1"/>
    </w:pPr>
  </w:style>
  <w:style w:type="paragraph" w:styleId="Heading3">
    <w:name w:val="heading 3"/>
    <w:basedOn w:val="Heading2"/>
    <w:next w:val="Normal"/>
    <w:link w:val="Heading3Char"/>
    <w:unhideWhenUsed/>
    <w:qFormat/>
    <w:rsid w:val="00CC4ABA"/>
    <w:pPr>
      <w:numPr>
        <w:ilvl w:val="2"/>
      </w:numPr>
      <w:ind w:left="630" w:hanging="630"/>
      <w:outlineLvl w:val="2"/>
    </w:pPr>
  </w:style>
  <w:style w:type="paragraph" w:styleId="Heading4">
    <w:name w:val="heading 4"/>
    <w:basedOn w:val="Normal"/>
    <w:next w:val="Normal"/>
    <w:link w:val="Heading4Char"/>
    <w:uiPriority w:val="9"/>
    <w:semiHidden/>
    <w:unhideWhenUsed/>
    <w:qFormat/>
    <w:rsid w:val="00E96F8D"/>
    <w:pPr>
      <w:keepNext/>
      <w:keepLines/>
      <w:spacing w:before="40"/>
      <w:outlineLvl w:val="3"/>
    </w:pPr>
    <w:rPr>
      <w:rFonts w:asciiTheme="majorHAnsi" w:eastAsiaTheme="majorEastAsia" w:hAnsiTheme="majorHAnsi" w:cstheme="majorBidi"/>
      <w:i/>
      <w:iCs/>
      <w:color w:val="7B030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F"/>
    <w:pPr>
      <w:tabs>
        <w:tab w:val="center" w:pos="4680"/>
        <w:tab w:val="right" w:pos="9360"/>
      </w:tabs>
    </w:pPr>
  </w:style>
  <w:style w:type="character" w:customStyle="1" w:styleId="HeaderChar">
    <w:name w:val="Header Char"/>
    <w:basedOn w:val="DefaultParagraphFont"/>
    <w:link w:val="Header"/>
    <w:uiPriority w:val="99"/>
    <w:rsid w:val="006E04EF"/>
    <w:rPr>
      <w:rFonts w:ascii="Tahoma" w:hAnsi="Tahoma" w:cs="Tahoma"/>
      <w:sz w:val="20"/>
      <w:szCs w:val="20"/>
    </w:rPr>
  </w:style>
  <w:style w:type="paragraph" w:styleId="Footer">
    <w:name w:val="footer"/>
    <w:basedOn w:val="Normal"/>
    <w:link w:val="FooterChar"/>
    <w:uiPriority w:val="99"/>
    <w:unhideWhenUsed/>
    <w:rsid w:val="006E04EF"/>
    <w:pPr>
      <w:tabs>
        <w:tab w:val="center" w:pos="4680"/>
        <w:tab w:val="right" w:pos="9360"/>
      </w:tabs>
    </w:pPr>
  </w:style>
  <w:style w:type="character" w:customStyle="1" w:styleId="FooterChar">
    <w:name w:val="Footer Char"/>
    <w:basedOn w:val="DefaultParagraphFont"/>
    <w:link w:val="Footer"/>
    <w:uiPriority w:val="99"/>
    <w:rsid w:val="006E04EF"/>
    <w:rPr>
      <w:rFonts w:ascii="Tahoma" w:hAnsi="Tahoma" w:cs="Tahoma"/>
      <w:sz w:val="20"/>
      <w:szCs w:val="20"/>
    </w:rPr>
  </w:style>
  <w:style w:type="table" w:styleId="TableGrid">
    <w:name w:val="Table Grid"/>
    <w:basedOn w:val="TableNormal"/>
    <w:uiPriority w:val="39"/>
    <w:rsid w:val="006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CB1921"/>
    <w:pPr>
      <w:jc w:val="center"/>
    </w:pPr>
    <w:rPr>
      <w:b/>
      <w:bCs/>
      <w:sz w:val="44"/>
      <w:szCs w:val="44"/>
    </w:rPr>
  </w:style>
  <w:style w:type="character" w:customStyle="1" w:styleId="TitleChar">
    <w:name w:val="Title Char"/>
    <w:basedOn w:val="DefaultParagraphFont"/>
    <w:link w:val="Title"/>
    <w:uiPriority w:val="10"/>
    <w:rsid w:val="00CB1921"/>
    <w:rPr>
      <w:rFonts w:ascii="Tahoma" w:hAnsi="Tahoma" w:cs="Tahoma"/>
      <w:b/>
      <w:bCs/>
      <w:sz w:val="44"/>
      <w:szCs w:val="44"/>
    </w:rPr>
  </w:style>
  <w:style w:type="character" w:styleId="Hyperlink">
    <w:name w:val="Hyperlink"/>
    <w:basedOn w:val="DefaultParagraphFont"/>
    <w:uiPriority w:val="99"/>
    <w:unhideWhenUsed/>
    <w:rsid w:val="00FB38CE"/>
    <w:rPr>
      <w:color w:val="0563C1" w:themeColor="hyperlink"/>
      <w:u w:val="single"/>
    </w:rPr>
  </w:style>
  <w:style w:type="character" w:styleId="UnresolvedMention">
    <w:name w:val="Unresolved Mention"/>
    <w:basedOn w:val="DefaultParagraphFont"/>
    <w:uiPriority w:val="99"/>
    <w:semiHidden/>
    <w:unhideWhenUsed/>
    <w:rsid w:val="00FB38CE"/>
    <w:rPr>
      <w:color w:val="605E5C"/>
      <w:shd w:val="clear" w:color="auto" w:fill="E1DFDD"/>
    </w:rPr>
  </w:style>
  <w:style w:type="paragraph" w:styleId="NoSpacing">
    <w:name w:val="No Spacing"/>
    <w:basedOn w:val="Normal"/>
    <w:uiPriority w:val="1"/>
    <w:qFormat/>
    <w:rsid w:val="00E64AB3"/>
    <w:rPr>
      <w:sz w:val="10"/>
      <w:szCs w:val="10"/>
    </w:rPr>
  </w:style>
  <w:style w:type="character" w:customStyle="1" w:styleId="Heading2Char">
    <w:name w:val="Heading 2 Char"/>
    <w:basedOn w:val="DefaultParagraphFont"/>
    <w:link w:val="Heading2"/>
    <w:rsid w:val="00A51AAA"/>
    <w:rPr>
      <w:rFonts w:ascii="Tahoma" w:hAnsi="Tahoma" w:cs="Tahoma"/>
      <w:sz w:val="20"/>
      <w:szCs w:val="20"/>
    </w:rPr>
  </w:style>
  <w:style w:type="character" w:customStyle="1" w:styleId="Heading3Char">
    <w:name w:val="Heading 3 Char"/>
    <w:basedOn w:val="DefaultParagraphFont"/>
    <w:link w:val="Heading3"/>
    <w:rsid w:val="00A51AAA"/>
    <w:rPr>
      <w:rFonts w:ascii="Tahoma" w:hAnsi="Tahoma" w:cs="Tahoma"/>
      <w:sz w:val="20"/>
      <w:szCs w:val="20"/>
    </w:rPr>
  </w:style>
  <w:style w:type="character" w:customStyle="1" w:styleId="Heading1Char">
    <w:name w:val="Heading 1 Char"/>
    <w:basedOn w:val="DefaultParagraphFont"/>
    <w:link w:val="Heading1"/>
    <w:rsid w:val="00A51AAA"/>
    <w:rPr>
      <w:rFonts w:ascii="Tahoma" w:hAnsi="Tahoma" w:cs="Tahoma"/>
      <w:b/>
      <w:bCs/>
      <w:sz w:val="24"/>
      <w:szCs w:val="24"/>
    </w:rPr>
  </w:style>
  <w:style w:type="paragraph" w:customStyle="1" w:styleId="TableTitle">
    <w:name w:val="Table Title"/>
    <w:basedOn w:val="Heading1"/>
    <w:link w:val="TableTitleChar"/>
    <w:uiPriority w:val="1"/>
    <w:qFormat/>
    <w:rsid w:val="00E64AB3"/>
  </w:style>
  <w:style w:type="paragraph" w:customStyle="1" w:styleId="TableText">
    <w:name w:val="Table Text"/>
    <w:basedOn w:val="Normal"/>
    <w:link w:val="TableTextChar"/>
    <w:uiPriority w:val="1"/>
    <w:qFormat/>
    <w:rsid w:val="00E64AB3"/>
  </w:style>
  <w:style w:type="character" w:customStyle="1" w:styleId="TableTitleChar">
    <w:name w:val="Table Title Char"/>
    <w:basedOn w:val="Heading1Char"/>
    <w:link w:val="TableTitle"/>
    <w:uiPriority w:val="1"/>
    <w:rsid w:val="00A51AAA"/>
    <w:rPr>
      <w:rFonts w:ascii="Tahoma" w:hAnsi="Tahoma" w:cs="Tahoma"/>
      <w:b/>
      <w:bCs/>
      <w:sz w:val="24"/>
      <w:szCs w:val="24"/>
    </w:rPr>
  </w:style>
  <w:style w:type="paragraph" w:customStyle="1" w:styleId="BulletPoint1">
    <w:name w:val="Bullet Point 1"/>
    <w:basedOn w:val="TableText"/>
    <w:link w:val="BulletPoint1Char"/>
    <w:uiPriority w:val="1"/>
    <w:qFormat/>
    <w:rsid w:val="00E64AB3"/>
    <w:pPr>
      <w:numPr>
        <w:numId w:val="1"/>
      </w:numPr>
    </w:pPr>
  </w:style>
  <w:style w:type="character" w:customStyle="1" w:styleId="TableTextChar">
    <w:name w:val="Table Text Char"/>
    <w:basedOn w:val="DefaultParagraphFont"/>
    <w:link w:val="TableText"/>
    <w:uiPriority w:val="1"/>
    <w:rsid w:val="00A51AAA"/>
    <w:rPr>
      <w:rFonts w:ascii="Tahoma" w:hAnsi="Tahoma" w:cs="Tahoma"/>
      <w:sz w:val="20"/>
      <w:szCs w:val="20"/>
    </w:rPr>
  </w:style>
  <w:style w:type="paragraph" w:customStyle="1" w:styleId="BulletPoint2">
    <w:name w:val="Bullet Point 2"/>
    <w:basedOn w:val="TableText"/>
    <w:link w:val="BulletPoint2Char"/>
    <w:uiPriority w:val="1"/>
    <w:qFormat/>
    <w:rsid w:val="00E64AB3"/>
    <w:pPr>
      <w:numPr>
        <w:ilvl w:val="1"/>
        <w:numId w:val="1"/>
      </w:numPr>
      <w:ind w:left="1080"/>
    </w:pPr>
  </w:style>
  <w:style w:type="character" w:customStyle="1" w:styleId="BulletPoint1Char">
    <w:name w:val="Bullet Point 1 Char"/>
    <w:basedOn w:val="TableTextChar"/>
    <w:link w:val="BulletPoint1"/>
    <w:uiPriority w:val="1"/>
    <w:rsid w:val="00A51AAA"/>
    <w:rPr>
      <w:rFonts w:ascii="Tahoma" w:hAnsi="Tahoma" w:cs="Tahoma"/>
      <w:sz w:val="20"/>
      <w:szCs w:val="20"/>
    </w:rPr>
  </w:style>
  <w:style w:type="paragraph" w:customStyle="1" w:styleId="BulletPoint3">
    <w:name w:val="Bullet Point 3"/>
    <w:basedOn w:val="BulletPoint2"/>
    <w:link w:val="BulletPoint3Char"/>
    <w:uiPriority w:val="1"/>
    <w:qFormat/>
    <w:rsid w:val="00E64AB3"/>
    <w:pPr>
      <w:numPr>
        <w:ilvl w:val="2"/>
      </w:numPr>
      <w:ind w:left="1440"/>
    </w:pPr>
  </w:style>
  <w:style w:type="character" w:customStyle="1" w:styleId="BulletPoint2Char">
    <w:name w:val="Bullet Point 2 Char"/>
    <w:basedOn w:val="TableTextChar"/>
    <w:link w:val="BulletPoint2"/>
    <w:uiPriority w:val="1"/>
    <w:rsid w:val="00A51AAA"/>
    <w:rPr>
      <w:rFonts w:ascii="Tahoma" w:hAnsi="Tahoma" w:cs="Tahoma"/>
      <w:sz w:val="20"/>
      <w:szCs w:val="20"/>
    </w:rPr>
  </w:style>
  <w:style w:type="character" w:customStyle="1" w:styleId="BulletPoint3Char">
    <w:name w:val="Bullet Point 3 Char"/>
    <w:basedOn w:val="BulletPoint2Char"/>
    <w:link w:val="BulletPoint3"/>
    <w:uiPriority w:val="1"/>
    <w:rsid w:val="00A51AAA"/>
    <w:rPr>
      <w:rFonts w:ascii="Tahoma" w:hAnsi="Tahoma" w:cs="Tahoma"/>
      <w:sz w:val="20"/>
      <w:szCs w:val="20"/>
    </w:rPr>
  </w:style>
  <w:style w:type="character" w:customStyle="1" w:styleId="Heading4Char">
    <w:name w:val="Heading 4 Char"/>
    <w:basedOn w:val="DefaultParagraphFont"/>
    <w:link w:val="Heading4"/>
    <w:uiPriority w:val="9"/>
    <w:semiHidden/>
    <w:rsid w:val="00E96F8D"/>
    <w:rPr>
      <w:rFonts w:asciiTheme="majorHAnsi" w:eastAsiaTheme="majorEastAsia" w:hAnsiTheme="majorHAnsi" w:cstheme="majorBidi"/>
      <w:i/>
      <w:iCs/>
      <w:color w:val="7B0303" w:themeColor="accent1" w:themeShade="BF"/>
      <w:sz w:val="20"/>
      <w:szCs w:val="20"/>
    </w:rPr>
  </w:style>
  <w:style w:type="paragraph" w:customStyle="1" w:styleId="Bold">
    <w:name w:val="Bold"/>
    <w:basedOn w:val="Normal"/>
    <w:link w:val="BoldChar"/>
    <w:uiPriority w:val="2"/>
    <w:qFormat/>
    <w:rsid w:val="00E96F8D"/>
    <w:rPr>
      <w:b/>
      <w:bCs/>
    </w:rPr>
  </w:style>
  <w:style w:type="paragraph" w:styleId="ListParagraph">
    <w:name w:val="List Paragraph"/>
    <w:basedOn w:val="Normal"/>
    <w:uiPriority w:val="34"/>
    <w:qFormat/>
    <w:rsid w:val="00CC4ABA"/>
    <w:pPr>
      <w:ind w:left="720"/>
      <w:contextualSpacing/>
    </w:pPr>
  </w:style>
  <w:style w:type="character" w:customStyle="1" w:styleId="BoldChar">
    <w:name w:val="Bold Char"/>
    <w:basedOn w:val="DefaultParagraphFont"/>
    <w:link w:val="Bold"/>
    <w:uiPriority w:val="2"/>
    <w:rsid w:val="00A51AAA"/>
    <w:rPr>
      <w:rFonts w:ascii="Tahoma" w:hAnsi="Tahoma" w:cs="Tahoma"/>
      <w:b/>
      <w:bCs/>
      <w:sz w:val="20"/>
      <w:szCs w:val="20"/>
    </w:rPr>
  </w:style>
  <w:style w:type="paragraph" w:customStyle="1" w:styleId="FooterText">
    <w:name w:val="Footer Text"/>
    <w:basedOn w:val="Normal"/>
    <w:link w:val="FooterTextChar"/>
    <w:uiPriority w:val="9"/>
    <w:qFormat/>
    <w:rsid w:val="00E66858"/>
    <w:rPr>
      <w:color w:val="FFFFFF" w:themeColor="background1"/>
      <w:sz w:val="18"/>
      <w:szCs w:val="18"/>
    </w:rPr>
  </w:style>
  <w:style w:type="character" w:customStyle="1" w:styleId="FooterTextChar">
    <w:name w:val="Footer Text Char"/>
    <w:basedOn w:val="DefaultParagraphFont"/>
    <w:link w:val="FooterText"/>
    <w:uiPriority w:val="9"/>
    <w:rsid w:val="00A51AAA"/>
    <w:rPr>
      <w:rFonts w:ascii="Tahoma" w:hAnsi="Tahoma" w:cs="Tahoma"/>
      <w:color w:val="FFFFFF" w:themeColor="background1"/>
      <w:sz w:val="18"/>
      <w:szCs w:val="18"/>
    </w:rPr>
  </w:style>
  <w:style w:type="table" w:customStyle="1" w:styleId="TableGrid1">
    <w:name w:val="Table Grid1"/>
    <w:basedOn w:val="TableNormal"/>
    <w:next w:val="TableGrid"/>
    <w:uiPriority w:val="39"/>
    <w:rsid w:val="004807D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4490">
      <w:bodyDiv w:val="1"/>
      <w:marLeft w:val="0"/>
      <w:marRight w:val="0"/>
      <w:marTop w:val="0"/>
      <w:marBottom w:val="0"/>
      <w:divBdr>
        <w:top w:val="none" w:sz="0" w:space="0" w:color="auto"/>
        <w:left w:val="none" w:sz="0" w:space="0" w:color="auto"/>
        <w:bottom w:val="none" w:sz="0" w:space="0" w:color="auto"/>
        <w:right w:val="none" w:sz="0" w:space="0" w:color="auto"/>
      </w:divBdr>
    </w:div>
    <w:div w:id="1840578931">
      <w:bodyDiv w:val="1"/>
      <w:marLeft w:val="0"/>
      <w:marRight w:val="0"/>
      <w:marTop w:val="0"/>
      <w:marBottom w:val="0"/>
      <w:divBdr>
        <w:top w:val="none" w:sz="0" w:space="0" w:color="auto"/>
        <w:left w:val="none" w:sz="0" w:space="0" w:color="auto"/>
        <w:bottom w:val="none" w:sz="0" w:space="0" w:color="auto"/>
        <w:right w:val="none" w:sz="0" w:space="0" w:color="auto"/>
      </w:divBdr>
      <w:divsChild>
        <w:div w:id="575478371">
          <w:marLeft w:val="0"/>
          <w:marRight w:val="0"/>
          <w:marTop w:val="0"/>
          <w:marBottom w:val="300"/>
          <w:divBdr>
            <w:top w:val="none" w:sz="0" w:space="0" w:color="auto"/>
            <w:left w:val="none" w:sz="0" w:space="0" w:color="auto"/>
            <w:bottom w:val="none" w:sz="0" w:space="0" w:color="auto"/>
            <w:right w:val="none" w:sz="0" w:space="0" w:color="auto"/>
          </w:divBdr>
          <w:divsChild>
            <w:div w:id="1167212186">
              <w:marLeft w:val="0"/>
              <w:marRight w:val="0"/>
              <w:marTop w:val="0"/>
              <w:marBottom w:val="0"/>
              <w:divBdr>
                <w:top w:val="none" w:sz="0" w:space="0" w:color="auto"/>
                <w:left w:val="none" w:sz="0" w:space="0" w:color="auto"/>
                <w:bottom w:val="none" w:sz="0" w:space="0" w:color="auto"/>
                <w:right w:val="none" w:sz="0" w:space="0" w:color="auto"/>
              </w:divBdr>
            </w:div>
          </w:divsChild>
        </w:div>
        <w:div w:id="589312406">
          <w:marLeft w:val="0"/>
          <w:marRight w:val="0"/>
          <w:marTop w:val="0"/>
          <w:marBottom w:val="300"/>
          <w:divBdr>
            <w:top w:val="none" w:sz="0" w:space="0" w:color="auto"/>
            <w:left w:val="none" w:sz="0" w:space="0" w:color="auto"/>
            <w:bottom w:val="none" w:sz="0" w:space="0" w:color="auto"/>
            <w:right w:val="none" w:sz="0" w:space="0" w:color="auto"/>
          </w:divBdr>
          <w:divsChild>
            <w:div w:id="1577742395">
              <w:marLeft w:val="0"/>
              <w:marRight w:val="0"/>
              <w:marTop w:val="0"/>
              <w:marBottom w:val="0"/>
              <w:divBdr>
                <w:top w:val="none" w:sz="0" w:space="0" w:color="auto"/>
                <w:left w:val="none" w:sz="0" w:space="0" w:color="auto"/>
                <w:bottom w:val="none" w:sz="0" w:space="0" w:color="auto"/>
                <w:right w:val="none" w:sz="0" w:space="0" w:color="auto"/>
              </w:divBdr>
            </w:div>
          </w:divsChild>
        </w:div>
        <w:div w:id="1031106157">
          <w:marLeft w:val="0"/>
          <w:marRight w:val="0"/>
          <w:marTop w:val="0"/>
          <w:marBottom w:val="300"/>
          <w:divBdr>
            <w:top w:val="none" w:sz="0" w:space="0" w:color="auto"/>
            <w:left w:val="none" w:sz="0" w:space="0" w:color="auto"/>
            <w:bottom w:val="none" w:sz="0" w:space="0" w:color="auto"/>
            <w:right w:val="none" w:sz="0" w:space="0" w:color="auto"/>
          </w:divBdr>
          <w:divsChild>
            <w:div w:id="1671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A50505"/>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B1C-1EF8-4D75-8C98-82ED380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Ali</dc:creator>
  <cp:keywords/>
  <dc:description/>
  <cp:lastModifiedBy>usman ahmad</cp:lastModifiedBy>
  <cp:revision>29</cp:revision>
  <cp:lastPrinted>2022-10-14T15:25:00Z</cp:lastPrinted>
  <dcterms:created xsi:type="dcterms:W3CDTF">2021-09-07T09:43:00Z</dcterms:created>
  <dcterms:modified xsi:type="dcterms:W3CDTF">2022-10-14T15:42:00Z</dcterms:modified>
</cp:coreProperties>
</file>